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01" w:rsidRPr="006C76C4" w:rsidRDefault="006C76C4" w:rsidP="006C76C4">
      <w:pPr>
        <w:tabs>
          <w:tab w:val="center" w:pos="5175"/>
        </w:tabs>
        <w:bidi/>
        <w:rPr>
          <w:rFonts w:cs="B Nazanin"/>
          <w:b/>
          <w:bCs/>
          <w:sz w:val="72"/>
          <w:szCs w:val="72"/>
          <w:rtl/>
          <w:lang w:bidi="fa-IR"/>
        </w:rPr>
      </w:pPr>
      <w:bookmarkStart w:id="0" w:name="_GoBack"/>
      <w:r>
        <w:rPr>
          <w:rFonts w:cs="B Nazanin"/>
          <w:b/>
          <w:bCs/>
          <w:noProof/>
          <w:sz w:val="72"/>
          <w:szCs w:val="72"/>
          <w:rtl/>
        </w:rPr>
        <w:drawing>
          <wp:anchor distT="0" distB="0" distL="114300" distR="114300" simplePos="0" relativeHeight="251658240" behindDoc="1" locked="0" layoutInCell="1" allowOverlap="1" wp14:anchorId="7851098E" wp14:editId="57E874E3">
            <wp:simplePos x="0" y="0"/>
            <wp:positionH relativeFrom="column">
              <wp:posOffset>6296025</wp:posOffset>
            </wp:positionH>
            <wp:positionV relativeFrom="paragraph">
              <wp:posOffset>-38100</wp:posOffset>
            </wp:positionV>
            <wp:extent cx="851408" cy="115011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_فرهنگیان (1)آر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408" cy="115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b/>
          <w:bCs/>
          <w:sz w:val="72"/>
          <w:szCs w:val="72"/>
          <w:rtl/>
          <w:lang w:bidi="fa-IR"/>
        </w:rPr>
        <w:tab/>
      </w:r>
      <w:r w:rsidRPr="006C76C4">
        <w:rPr>
          <w:rFonts w:cs="B Titr" w:hint="cs"/>
          <w:b/>
          <w:bCs/>
          <w:sz w:val="72"/>
          <w:szCs w:val="72"/>
          <w:rtl/>
          <w:lang w:bidi="fa-IR"/>
        </w:rPr>
        <w:t>اطلاعیه</w:t>
      </w:r>
    </w:p>
    <w:p w:rsidR="002D3E12" w:rsidRPr="006C76C4" w:rsidRDefault="002D3E12" w:rsidP="006C76C4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6C76C4">
        <w:rPr>
          <w:rFonts w:cs="B Titr" w:hint="cs"/>
          <w:sz w:val="32"/>
          <w:szCs w:val="32"/>
          <w:rtl/>
          <w:lang w:bidi="fa-IR"/>
        </w:rPr>
        <w:t xml:space="preserve"> جدول زمان بندی آزمون های کتبی مرحله مقدماتی بیست و شششمین جشنواره</w:t>
      </w:r>
      <w:r w:rsidR="006C76C4" w:rsidRPr="006C76C4">
        <w:rPr>
          <w:rFonts w:cs="B Titr" w:hint="cs"/>
          <w:sz w:val="32"/>
          <w:szCs w:val="32"/>
          <w:rtl/>
          <w:lang w:bidi="fa-IR"/>
        </w:rPr>
        <w:t xml:space="preserve"> فرهنگی</w:t>
      </w:r>
    </w:p>
    <w:tbl>
      <w:tblPr>
        <w:tblStyle w:val="LightGrid"/>
        <w:tblpPr w:leftFromText="180" w:rightFromText="180" w:vertAnchor="text" w:horzAnchor="margin" w:tblpXSpec="center" w:tblpY="538"/>
        <w:bidiVisual/>
        <w:tblW w:w="11070" w:type="dxa"/>
        <w:tblLook w:val="04A0" w:firstRow="1" w:lastRow="0" w:firstColumn="1" w:lastColumn="0" w:noHBand="0" w:noVBand="1"/>
      </w:tblPr>
      <w:tblGrid>
        <w:gridCol w:w="4320"/>
        <w:gridCol w:w="1530"/>
        <w:gridCol w:w="1932"/>
        <w:gridCol w:w="3288"/>
      </w:tblGrid>
      <w:tr w:rsidR="000D1A01" w:rsidTr="002B5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0D1A01" w:rsidRDefault="000D1A01" w:rsidP="000D1A01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عنوان مسابقه</w:t>
            </w:r>
          </w:p>
        </w:tc>
        <w:tc>
          <w:tcPr>
            <w:tcW w:w="1530" w:type="dxa"/>
          </w:tcPr>
          <w:p w:rsidR="000D1A01" w:rsidRDefault="000D1A01" w:rsidP="000D1A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932" w:type="dxa"/>
          </w:tcPr>
          <w:p w:rsidR="000D1A01" w:rsidRDefault="000D1A01" w:rsidP="000D1A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تاریخ برگزاری</w:t>
            </w:r>
          </w:p>
        </w:tc>
        <w:tc>
          <w:tcPr>
            <w:tcW w:w="3288" w:type="dxa"/>
          </w:tcPr>
          <w:p w:rsidR="000D1A01" w:rsidRDefault="000D1A01" w:rsidP="000D1A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ساعت</w:t>
            </w:r>
          </w:p>
        </w:tc>
      </w:tr>
      <w:tr w:rsidR="000D1A01" w:rsidTr="002B5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0D1A01" w:rsidRPr="000D1A01" w:rsidRDefault="000D1A01" w:rsidP="000D1A01">
            <w:pPr>
              <w:bidi/>
              <w:jc w:val="center"/>
              <w:rPr>
                <w:rFonts w:cs="B Homa"/>
                <w:sz w:val="32"/>
                <w:szCs w:val="32"/>
                <w:rtl/>
                <w:lang w:bidi="fa-IR"/>
              </w:rPr>
            </w:pPr>
            <w:r w:rsidRPr="000D1A01">
              <w:rPr>
                <w:rFonts w:cs="B Homa" w:hint="cs"/>
                <w:sz w:val="32"/>
                <w:szCs w:val="32"/>
                <w:rtl/>
                <w:lang w:bidi="fa-IR"/>
              </w:rPr>
              <w:t>حفظ موضوعی قرآن کریم</w:t>
            </w:r>
          </w:p>
        </w:tc>
        <w:tc>
          <w:tcPr>
            <w:tcW w:w="1530" w:type="dxa"/>
          </w:tcPr>
          <w:p w:rsidR="000D1A01" w:rsidRPr="00796C23" w:rsidRDefault="000D1A01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شنبه</w:t>
            </w:r>
          </w:p>
        </w:tc>
        <w:tc>
          <w:tcPr>
            <w:tcW w:w="1932" w:type="dxa"/>
          </w:tcPr>
          <w:p w:rsidR="000D1A01" w:rsidRPr="00796C23" w:rsidRDefault="000D1A01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24/11/94</w:t>
            </w:r>
          </w:p>
        </w:tc>
        <w:tc>
          <w:tcPr>
            <w:tcW w:w="3288" w:type="dxa"/>
          </w:tcPr>
          <w:p w:rsidR="000D1A01" w:rsidRPr="00796C23" w:rsidRDefault="000D1A01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13:30 الی 14</w:t>
            </w:r>
          </w:p>
        </w:tc>
      </w:tr>
      <w:tr w:rsidR="000D1A01" w:rsidTr="002B55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0D1A01" w:rsidRPr="000D1A01" w:rsidRDefault="000D1A01" w:rsidP="000D1A01">
            <w:pPr>
              <w:bidi/>
              <w:jc w:val="center"/>
              <w:rPr>
                <w:rFonts w:cs="B Homa"/>
                <w:sz w:val="32"/>
                <w:szCs w:val="32"/>
                <w:rtl/>
                <w:lang w:bidi="fa-IR"/>
              </w:rPr>
            </w:pPr>
            <w:r w:rsidRPr="000D1A01">
              <w:rPr>
                <w:rFonts w:cs="B Homa" w:hint="cs"/>
                <w:sz w:val="32"/>
                <w:szCs w:val="32"/>
                <w:rtl/>
                <w:lang w:bidi="fa-IR"/>
              </w:rPr>
              <w:t>ترجمه و تفسیر قرآن کریم و احکام</w:t>
            </w:r>
          </w:p>
        </w:tc>
        <w:tc>
          <w:tcPr>
            <w:tcW w:w="1530" w:type="dxa"/>
          </w:tcPr>
          <w:p w:rsidR="000D1A01" w:rsidRPr="00796C23" w:rsidRDefault="000D1A01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یکشنبه</w:t>
            </w:r>
          </w:p>
        </w:tc>
        <w:tc>
          <w:tcPr>
            <w:tcW w:w="1932" w:type="dxa"/>
          </w:tcPr>
          <w:p w:rsidR="000D1A01" w:rsidRPr="00796C23" w:rsidRDefault="000D1A01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25/11/94</w:t>
            </w:r>
          </w:p>
        </w:tc>
        <w:tc>
          <w:tcPr>
            <w:tcW w:w="3288" w:type="dxa"/>
          </w:tcPr>
          <w:p w:rsidR="000D1A01" w:rsidRPr="00796C23" w:rsidRDefault="000D1A01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13:30 الی 14</w:t>
            </w:r>
          </w:p>
        </w:tc>
      </w:tr>
      <w:tr w:rsidR="000D1A01" w:rsidTr="002B5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0D1A01" w:rsidRPr="000D1A01" w:rsidRDefault="000D1A01" w:rsidP="000D1A01">
            <w:pPr>
              <w:bidi/>
              <w:jc w:val="center"/>
              <w:rPr>
                <w:rFonts w:cs="B Homa"/>
                <w:sz w:val="32"/>
                <w:szCs w:val="32"/>
                <w:rtl/>
                <w:lang w:bidi="fa-IR"/>
              </w:rPr>
            </w:pPr>
            <w:r w:rsidRPr="000D1A01">
              <w:rPr>
                <w:rFonts w:cs="B Homa" w:hint="cs"/>
                <w:sz w:val="32"/>
                <w:szCs w:val="32"/>
                <w:rtl/>
                <w:lang w:bidi="fa-IR"/>
              </w:rPr>
              <w:t>نهج البلاغه و احادیث</w:t>
            </w:r>
          </w:p>
        </w:tc>
        <w:tc>
          <w:tcPr>
            <w:tcW w:w="1530" w:type="dxa"/>
          </w:tcPr>
          <w:p w:rsidR="000D1A01" w:rsidRPr="00796C23" w:rsidRDefault="000D1A01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1932" w:type="dxa"/>
          </w:tcPr>
          <w:p w:rsidR="000D1A01" w:rsidRPr="00796C23" w:rsidRDefault="000D1A01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26/11/94</w:t>
            </w:r>
          </w:p>
        </w:tc>
        <w:tc>
          <w:tcPr>
            <w:tcW w:w="3288" w:type="dxa"/>
          </w:tcPr>
          <w:p w:rsidR="000D1A01" w:rsidRPr="00796C23" w:rsidRDefault="000D1A01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13:30 الی 14</w:t>
            </w:r>
          </w:p>
        </w:tc>
      </w:tr>
      <w:tr w:rsidR="000D1A01" w:rsidTr="002B55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0D1A01" w:rsidRPr="000D1A01" w:rsidRDefault="000D1A01" w:rsidP="000D1A01">
            <w:pPr>
              <w:bidi/>
              <w:jc w:val="center"/>
              <w:rPr>
                <w:rFonts w:cs="B Homa"/>
                <w:sz w:val="32"/>
                <w:szCs w:val="32"/>
                <w:rtl/>
                <w:lang w:bidi="fa-IR"/>
              </w:rPr>
            </w:pPr>
            <w:r w:rsidRPr="000D1A01">
              <w:rPr>
                <w:rFonts w:cs="B Homa" w:hint="cs"/>
                <w:sz w:val="32"/>
                <w:szCs w:val="32"/>
                <w:rtl/>
                <w:lang w:bidi="fa-IR"/>
              </w:rPr>
              <w:t>آشنایی با سیره معصومین و صحیفه سجادیه</w:t>
            </w:r>
          </w:p>
        </w:tc>
        <w:tc>
          <w:tcPr>
            <w:tcW w:w="1530" w:type="dxa"/>
          </w:tcPr>
          <w:p w:rsidR="000D1A01" w:rsidRPr="00796C23" w:rsidRDefault="000D1A01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1932" w:type="dxa"/>
          </w:tcPr>
          <w:p w:rsidR="000D1A01" w:rsidRPr="00796C23" w:rsidRDefault="000D1A01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27/11/94</w:t>
            </w:r>
          </w:p>
        </w:tc>
        <w:tc>
          <w:tcPr>
            <w:tcW w:w="3288" w:type="dxa"/>
          </w:tcPr>
          <w:p w:rsidR="000D1A01" w:rsidRPr="00796C23" w:rsidRDefault="000D1A01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b/>
                <w:bCs/>
                <w:sz w:val="32"/>
                <w:szCs w:val="32"/>
                <w:rtl/>
                <w:lang w:bidi="fa-IR"/>
              </w:rPr>
            </w:pPr>
            <w:r w:rsidRPr="00796C23">
              <w:rPr>
                <w:rFonts w:cs="B Homa" w:hint="cs"/>
                <w:b/>
                <w:bCs/>
                <w:sz w:val="32"/>
                <w:szCs w:val="32"/>
                <w:rtl/>
                <w:lang w:bidi="fa-IR"/>
              </w:rPr>
              <w:t>13:30 الی 14</w:t>
            </w:r>
          </w:p>
        </w:tc>
      </w:tr>
    </w:tbl>
    <w:p w:rsidR="000D1A01" w:rsidRDefault="000D1A01" w:rsidP="000D1A01">
      <w:pPr>
        <w:bidi/>
        <w:rPr>
          <w:rFonts w:cs="B Titr"/>
          <w:sz w:val="28"/>
          <w:szCs w:val="28"/>
          <w:rtl/>
          <w:lang w:bidi="fa-IR"/>
        </w:rPr>
      </w:pPr>
    </w:p>
    <w:p w:rsidR="002D3E12" w:rsidRPr="006C76C4" w:rsidRDefault="000D1A01" w:rsidP="002D3E12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6C76C4">
        <w:rPr>
          <w:rFonts w:cs="B Titr" w:hint="cs"/>
          <w:sz w:val="36"/>
          <w:szCs w:val="36"/>
          <w:rtl/>
          <w:lang w:bidi="fa-IR"/>
        </w:rPr>
        <w:t>جدول منابع آزمون کتبی</w:t>
      </w:r>
    </w:p>
    <w:tbl>
      <w:tblPr>
        <w:tblStyle w:val="LightGrid"/>
        <w:bidiVisual/>
        <w:tblW w:w="11700" w:type="dxa"/>
        <w:tblInd w:w="-702" w:type="dxa"/>
        <w:tblLook w:val="04A0" w:firstRow="1" w:lastRow="0" w:firstColumn="1" w:lastColumn="0" w:noHBand="0" w:noVBand="1"/>
      </w:tblPr>
      <w:tblGrid>
        <w:gridCol w:w="3600"/>
        <w:gridCol w:w="3330"/>
        <w:gridCol w:w="1890"/>
        <w:gridCol w:w="2880"/>
      </w:tblGrid>
      <w:tr w:rsidR="000D1A01" w:rsidTr="002B5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0D1A01" w:rsidRDefault="000D1A01" w:rsidP="000D1A01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عنوان </w:t>
            </w:r>
          </w:p>
        </w:tc>
        <w:tc>
          <w:tcPr>
            <w:tcW w:w="3330" w:type="dxa"/>
          </w:tcPr>
          <w:p w:rsidR="000D1A01" w:rsidRDefault="000D1A01" w:rsidP="000D1A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منبع</w:t>
            </w:r>
          </w:p>
        </w:tc>
        <w:tc>
          <w:tcPr>
            <w:tcW w:w="1890" w:type="dxa"/>
          </w:tcPr>
          <w:p w:rsidR="000D1A01" w:rsidRDefault="000D1A01" w:rsidP="000D1A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2880" w:type="dxa"/>
          </w:tcPr>
          <w:p w:rsidR="000D1A01" w:rsidRDefault="000D1A01" w:rsidP="000D1A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صفحه</w:t>
            </w:r>
          </w:p>
        </w:tc>
      </w:tr>
      <w:tr w:rsidR="000D1A01" w:rsidTr="002B5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0D1A01" w:rsidRPr="00037AE3" w:rsidRDefault="000D1A01" w:rsidP="000D1A01">
            <w:pPr>
              <w:bidi/>
              <w:jc w:val="center"/>
              <w:rPr>
                <w:rFonts w:cs="B Hom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b w:val="0"/>
                <w:bCs w:val="0"/>
                <w:sz w:val="24"/>
                <w:szCs w:val="24"/>
                <w:rtl/>
                <w:lang w:bidi="fa-IR"/>
              </w:rPr>
              <w:t>آشنایی با ترجمه و تفسیر قرآن کریم</w:t>
            </w:r>
          </w:p>
        </w:tc>
        <w:tc>
          <w:tcPr>
            <w:tcW w:w="3330" w:type="dxa"/>
          </w:tcPr>
          <w:p w:rsidR="000D1A01" w:rsidRPr="00037AE3" w:rsidRDefault="000D1A01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تفسیر سوره حجرات</w:t>
            </w:r>
          </w:p>
        </w:tc>
        <w:tc>
          <w:tcPr>
            <w:tcW w:w="1890" w:type="dxa"/>
          </w:tcPr>
          <w:p w:rsidR="000D1A01" w:rsidRPr="00037AE3" w:rsidRDefault="00796C23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آقای قرائتی</w:t>
            </w:r>
          </w:p>
        </w:tc>
        <w:tc>
          <w:tcPr>
            <w:tcW w:w="2880" w:type="dxa"/>
          </w:tcPr>
          <w:p w:rsidR="000D1A01" w:rsidRPr="00037AE3" w:rsidRDefault="00796C23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کل کتاب 64 صفحه</w:t>
            </w:r>
          </w:p>
        </w:tc>
      </w:tr>
      <w:tr w:rsidR="000D1A01" w:rsidTr="002B55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0D1A01" w:rsidRPr="00037AE3" w:rsidRDefault="00796C23" w:rsidP="000D1A01">
            <w:pPr>
              <w:bidi/>
              <w:jc w:val="center"/>
              <w:rPr>
                <w:rFonts w:cs="B Hom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b w:val="0"/>
                <w:bCs w:val="0"/>
                <w:sz w:val="24"/>
                <w:szCs w:val="24"/>
                <w:rtl/>
                <w:lang w:bidi="fa-IR"/>
              </w:rPr>
              <w:t>حفظ موضوعی قرآن کریم</w:t>
            </w:r>
          </w:p>
        </w:tc>
        <w:tc>
          <w:tcPr>
            <w:tcW w:w="3330" w:type="dxa"/>
          </w:tcPr>
          <w:p w:rsidR="000D1A01" w:rsidRPr="00037AE3" w:rsidRDefault="00796C23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کتاب حفظ موضوعی قرآن کریم</w:t>
            </w:r>
          </w:p>
        </w:tc>
        <w:tc>
          <w:tcPr>
            <w:tcW w:w="1890" w:type="dxa"/>
          </w:tcPr>
          <w:p w:rsidR="000D1A01" w:rsidRPr="00037AE3" w:rsidRDefault="00796C23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سازمان اوقاف</w:t>
            </w:r>
          </w:p>
        </w:tc>
        <w:tc>
          <w:tcPr>
            <w:tcW w:w="2880" w:type="dxa"/>
          </w:tcPr>
          <w:p w:rsidR="000D1A01" w:rsidRPr="00037AE3" w:rsidRDefault="00796C23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تا آخر بخش دوم صفحه ی 145</w:t>
            </w:r>
          </w:p>
        </w:tc>
      </w:tr>
      <w:tr w:rsidR="000D1A01" w:rsidTr="002B5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0D1A01" w:rsidRPr="00037AE3" w:rsidRDefault="00796C23" w:rsidP="000D1A01">
            <w:pPr>
              <w:bidi/>
              <w:jc w:val="center"/>
              <w:rPr>
                <w:rFonts w:cs="B Hom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b w:val="0"/>
                <w:bCs w:val="0"/>
                <w:sz w:val="24"/>
                <w:szCs w:val="24"/>
                <w:rtl/>
                <w:lang w:bidi="fa-IR"/>
              </w:rPr>
              <w:t>آشنایی با سیره ی معصومین (ع)</w:t>
            </w:r>
          </w:p>
        </w:tc>
        <w:tc>
          <w:tcPr>
            <w:tcW w:w="3330" w:type="dxa"/>
          </w:tcPr>
          <w:p w:rsidR="000D1A01" w:rsidRPr="00037AE3" w:rsidRDefault="00796C23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کتاب سیره پیشوایان</w:t>
            </w:r>
          </w:p>
        </w:tc>
        <w:tc>
          <w:tcPr>
            <w:tcW w:w="1890" w:type="dxa"/>
          </w:tcPr>
          <w:p w:rsidR="000D1A01" w:rsidRPr="00037AE3" w:rsidRDefault="00796C23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مهدی پیشوایی</w:t>
            </w:r>
          </w:p>
        </w:tc>
        <w:tc>
          <w:tcPr>
            <w:tcW w:w="2880" w:type="dxa"/>
          </w:tcPr>
          <w:p w:rsidR="000D1A01" w:rsidRPr="00037AE3" w:rsidRDefault="00796C23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از امام علی (ع) تا امام صادق (ع) صفحه ی 163</w:t>
            </w:r>
          </w:p>
        </w:tc>
      </w:tr>
      <w:tr w:rsidR="000D1A01" w:rsidTr="002B55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0D1A01" w:rsidRPr="00037AE3" w:rsidRDefault="00037AE3" w:rsidP="000D1A01">
            <w:pPr>
              <w:bidi/>
              <w:jc w:val="center"/>
              <w:rPr>
                <w:rFonts w:cs="B Hom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b w:val="0"/>
                <w:bCs w:val="0"/>
                <w:sz w:val="24"/>
                <w:szCs w:val="24"/>
                <w:rtl/>
                <w:lang w:bidi="fa-IR"/>
              </w:rPr>
              <w:t>آشنایی با احادیث</w:t>
            </w:r>
          </w:p>
        </w:tc>
        <w:tc>
          <w:tcPr>
            <w:tcW w:w="3330" w:type="dxa"/>
          </w:tcPr>
          <w:p w:rsidR="000D1A01" w:rsidRPr="00037AE3" w:rsidRDefault="00037AE3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40 حدیث از امام زمان (عج)</w:t>
            </w:r>
          </w:p>
        </w:tc>
        <w:tc>
          <w:tcPr>
            <w:tcW w:w="1890" w:type="dxa"/>
          </w:tcPr>
          <w:p w:rsidR="000D1A01" w:rsidRPr="00037AE3" w:rsidRDefault="00037AE3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عبدالله صالحی</w:t>
            </w:r>
          </w:p>
        </w:tc>
        <w:tc>
          <w:tcPr>
            <w:tcW w:w="2880" w:type="dxa"/>
          </w:tcPr>
          <w:p w:rsidR="000D1A01" w:rsidRPr="00037AE3" w:rsidRDefault="00037AE3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کل کتاب 50 صفحه</w:t>
            </w:r>
          </w:p>
        </w:tc>
      </w:tr>
      <w:tr w:rsidR="000D1A01" w:rsidTr="002B5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0D1A01" w:rsidRPr="00037AE3" w:rsidRDefault="00037AE3" w:rsidP="000D1A01">
            <w:pPr>
              <w:bidi/>
              <w:jc w:val="center"/>
              <w:rPr>
                <w:rFonts w:cs="B Hom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b w:val="0"/>
                <w:bCs w:val="0"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3330" w:type="dxa"/>
          </w:tcPr>
          <w:p w:rsidR="000D1A01" w:rsidRPr="00037AE3" w:rsidRDefault="00037AE3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کتاب رساله احکام دانشجویی</w:t>
            </w:r>
          </w:p>
        </w:tc>
        <w:tc>
          <w:tcPr>
            <w:tcW w:w="1890" w:type="dxa"/>
          </w:tcPr>
          <w:p w:rsidR="000D1A01" w:rsidRPr="00037AE3" w:rsidRDefault="00037AE3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آقای حسینی</w:t>
            </w:r>
          </w:p>
        </w:tc>
        <w:tc>
          <w:tcPr>
            <w:tcW w:w="2880" w:type="dxa"/>
          </w:tcPr>
          <w:p w:rsidR="000D1A01" w:rsidRPr="00037AE3" w:rsidRDefault="00037AE3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4"/>
                <w:szCs w:val="24"/>
                <w:rtl/>
                <w:lang w:bidi="fa-IR"/>
              </w:rPr>
            </w:pPr>
            <w:r w:rsidRPr="00037AE3">
              <w:rPr>
                <w:rFonts w:cs="B Homa" w:hint="cs"/>
                <w:sz w:val="24"/>
                <w:szCs w:val="24"/>
                <w:rtl/>
                <w:lang w:bidi="fa-IR"/>
              </w:rPr>
              <w:t>تا ابتدای احکام نماز و روزه تا صفحه ی 125</w:t>
            </w:r>
          </w:p>
        </w:tc>
      </w:tr>
      <w:tr w:rsidR="000D1A01" w:rsidTr="002B55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0D1A01" w:rsidRPr="002B5578" w:rsidRDefault="006C309C" w:rsidP="000D1A01">
            <w:pPr>
              <w:bidi/>
              <w:jc w:val="center"/>
              <w:rPr>
                <w:rFonts w:cs="B Hom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2B5578">
              <w:rPr>
                <w:rFonts w:cs="B Homa" w:hint="cs"/>
                <w:b w:val="0"/>
                <w:bCs w:val="0"/>
                <w:sz w:val="28"/>
                <w:szCs w:val="28"/>
                <w:rtl/>
                <w:lang w:bidi="fa-IR"/>
              </w:rPr>
              <w:t>نهج البلاغه</w:t>
            </w:r>
          </w:p>
        </w:tc>
        <w:tc>
          <w:tcPr>
            <w:tcW w:w="3330" w:type="dxa"/>
          </w:tcPr>
          <w:p w:rsidR="000D1A01" w:rsidRPr="002B5578" w:rsidRDefault="006C309C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  <w:lang w:bidi="fa-IR"/>
              </w:rPr>
            </w:pPr>
            <w:r w:rsidRPr="002B5578">
              <w:rPr>
                <w:rFonts w:cs="B Homa" w:hint="cs"/>
                <w:sz w:val="28"/>
                <w:szCs w:val="28"/>
                <w:rtl/>
                <w:lang w:bidi="fa-IR"/>
              </w:rPr>
              <w:t>کتاب سیری در نهج البلاغه</w:t>
            </w:r>
          </w:p>
        </w:tc>
        <w:tc>
          <w:tcPr>
            <w:tcW w:w="1890" w:type="dxa"/>
          </w:tcPr>
          <w:p w:rsidR="000D1A01" w:rsidRPr="002B5578" w:rsidRDefault="006C309C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  <w:lang w:bidi="fa-IR"/>
              </w:rPr>
            </w:pPr>
            <w:r w:rsidRPr="002B5578">
              <w:rPr>
                <w:rFonts w:cs="B Homa" w:hint="cs"/>
                <w:sz w:val="28"/>
                <w:szCs w:val="28"/>
                <w:rtl/>
                <w:lang w:bidi="fa-IR"/>
              </w:rPr>
              <w:t>شهید مطهری</w:t>
            </w:r>
          </w:p>
        </w:tc>
        <w:tc>
          <w:tcPr>
            <w:tcW w:w="2880" w:type="dxa"/>
          </w:tcPr>
          <w:p w:rsidR="000D1A01" w:rsidRPr="002B5578" w:rsidRDefault="006C309C" w:rsidP="000D1A0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Homa"/>
                <w:sz w:val="28"/>
                <w:szCs w:val="28"/>
                <w:rtl/>
                <w:lang w:bidi="fa-IR"/>
              </w:rPr>
            </w:pPr>
            <w:r w:rsidRPr="002B5578">
              <w:rPr>
                <w:rFonts w:cs="B Homa" w:hint="cs"/>
                <w:sz w:val="28"/>
                <w:szCs w:val="28"/>
                <w:rtl/>
                <w:lang w:bidi="fa-IR"/>
              </w:rPr>
              <w:t xml:space="preserve">تا پایان فصل سوم </w:t>
            </w:r>
            <w:r w:rsidR="002B5578" w:rsidRPr="002B5578">
              <w:rPr>
                <w:rFonts w:cs="B Homa" w:hint="cs"/>
                <w:sz w:val="28"/>
                <w:szCs w:val="28"/>
                <w:rtl/>
                <w:lang w:bidi="fa-IR"/>
              </w:rPr>
              <w:t xml:space="preserve"> صفحه 105</w:t>
            </w:r>
          </w:p>
        </w:tc>
      </w:tr>
      <w:tr w:rsidR="000D1A01" w:rsidTr="002B5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0D1A01" w:rsidRPr="002B5578" w:rsidRDefault="002B5578" w:rsidP="000D1A01">
            <w:pPr>
              <w:bidi/>
              <w:jc w:val="center"/>
              <w:rPr>
                <w:rFonts w:cs="B Hom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2B5578">
              <w:rPr>
                <w:rFonts w:cs="B Homa" w:hint="cs"/>
                <w:b w:val="0"/>
                <w:bCs w:val="0"/>
                <w:sz w:val="28"/>
                <w:szCs w:val="28"/>
                <w:rtl/>
                <w:lang w:bidi="fa-IR"/>
              </w:rPr>
              <w:t>آشنایی با صحیفه سجادیه</w:t>
            </w:r>
          </w:p>
        </w:tc>
        <w:tc>
          <w:tcPr>
            <w:tcW w:w="3330" w:type="dxa"/>
          </w:tcPr>
          <w:p w:rsidR="000D1A01" w:rsidRPr="002B5578" w:rsidRDefault="002B5578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  <w:lang w:bidi="fa-IR"/>
              </w:rPr>
            </w:pPr>
            <w:r w:rsidRPr="002B5578">
              <w:rPr>
                <w:rFonts w:cs="B Homa" w:hint="cs"/>
                <w:sz w:val="28"/>
                <w:szCs w:val="28"/>
                <w:rtl/>
                <w:lang w:bidi="fa-IR"/>
              </w:rPr>
              <w:t>کتاب آشنایی با صحیفه سجادیه</w:t>
            </w:r>
          </w:p>
        </w:tc>
        <w:tc>
          <w:tcPr>
            <w:tcW w:w="1890" w:type="dxa"/>
          </w:tcPr>
          <w:p w:rsidR="000D1A01" w:rsidRPr="002B5578" w:rsidRDefault="002B5578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  <w:lang w:bidi="fa-IR"/>
              </w:rPr>
            </w:pPr>
            <w:r w:rsidRPr="002B5578">
              <w:rPr>
                <w:rFonts w:cs="B Homa" w:hint="cs"/>
                <w:sz w:val="28"/>
                <w:szCs w:val="28"/>
                <w:rtl/>
                <w:lang w:bidi="fa-IR"/>
              </w:rPr>
              <w:t>شهید مطهری</w:t>
            </w:r>
          </w:p>
        </w:tc>
        <w:tc>
          <w:tcPr>
            <w:tcW w:w="2880" w:type="dxa"/>
          </w:tcPr>
          <w:p w:rsidR="000D1A01" w:rsidRPr="002B5578" w:rsidRDefault="002B5578" w:rsidP="000D1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8"/>
                <w:szCs w:val="28"/>
                <w:rtl/>
                <w:lang w:bidi="fa-IR"/>
              </w:rPr>
            </w:pPr>
            <w:r w:rsidRPr="002B5578">
              <w:rPr>
                <w:rFonts w:cs="B Homa" w:hint="cs"/>
                <w:sz w:val="28"/>
                <w:szCs w:val="28"/>
                <w:rtl/>
                <w:lang w:bidi="fa-IR"/>
              </w:rPr>
              <w:t>کل کتاب</w:t>
            </w:r>
          </w:p>
        </w:tc>
      </w:tr>
    </w:tbl>
    <w:p w:rsidR="000D1A01" w:rsidRPr="002B5578" w:rsidRDefault="002B5578" w:rsidP="000932B6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2B5578">
        <w:rPr>
          <w:rFonts w:cs="B Titr" w:hint="cs"/>
          <w:sz w:val="44"/>
          <w:szCs w:val="44"/>
          <w:rtl/>
          <w:lang w:bidi="fa-IR"/>
        </w:rPr>
        <w:t xml:space="preserve">کلیه منابع بر روی سایت پردیس به صورت فایل </w:t>
      </w:r>
      <w:r w:rsidR="000932B6">
        <w:rPr>
          <w:rFonts w:cs="B Titr"/>
          <w:sz w:val="44"/>
          <w:szCs w:val="44"/>
          <w:lang w:bidi="fa-IR"/>
        </w:rPr>
        <w:t xml:space="preserve"> </w:t>
      </w:r>
      <w:r w:rsidR="000932B6">
        <w:rPr>
          <w:rFonts w:cs="B Titr"/>
          <w:b/>
          <w:bCs/>
          <w:sz w:val="44"/>
          <w:szCs w:val="44"/>
          <w:lang w:bidi="fa-IR"/>
        </w:rPr>
        <w:t>PDF</w:t>
      </w:r>
      <w:r w:rsidRPr="002B5578">
        <w:rPr>
          <w:rFonts w:cs="B Titr" w:hint="cs"/>
          <w:sz w:val="44"/>
          <w:szCs w:val="44"/>
          <w:rtl/>
          <w:lang w:bidi="fa-IR"/>
        </w:rPr>
        <w:t>قرار دارد.</w:t>
      </w:r>
      <w:bookmarkEnd w:id="0"/>
    </w:p>
    <w:sectPr w:rsidR="000D1A01" w:rsidRPr="002B5578" w:rsidSect="006C76C4">
      <w:pgSz w:w="12240" w:h="15840"/>
      <w:pgMar w:top="180" w:right="108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12"/>
    <w:rsid w:val="00037AE3"/>
    <w:rsid w:val="000932B6"/>
    <w:rsid w:val="000D1A01"/>
    <w:rsid w:val="000D431E"/>
    <w:rsid w:val="002B5578"/>
    <w:rsid w:val="002D3E12"/>
    <w:rsid w:val="006C309C"/>
    <w:rsid w:val="006C76C4"/>
    <w:rsid w:val="00796C23"/>
    <w:rsid w:val="0084501C"/>
    <w:rsid w:val="0092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0D1A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C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0D1A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C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فرهنگی</cp:lastModifiedBy>
  <cp:revision>2</cp:revision>
  <dcterms:created xsi:type="dcterms:W3CDTF">2016-01-20T08:56:00Z</dcterms:created>
  <dcterms:modified xsi:type="dcterms:W3CDTF">2016-01-20T08:56:00Z</dcterms:modified>
</cp:coreProperties>
</file>