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9B6CA" w14:textId="77777777" w:rsidR="00840FB6" w:rsidRPr="0053795C" w:rsidRDefault="00C334D0" w:rsidP="0053795C">
      <w:pPr>
        <w:jc w:val="center"/>
        <w:rPr>
          <w:sz w:val="28"/>
          <w:szCs w:val="32"/>
          <w:rtl/>
          <w:lang w:bidi="fa-IR"/>
        </w:rPr>
      </w:pPr>
      <w:r w:rsidRPr="0053795C">
        <w:rPr>
          <w:rFonts w:hint="cs"/>
          <w:sz w:val="28"/>
          <w:szCs w:val="32"/>
          <w:rtl/>
          <w:lang w:bidi="fa-IR"/>
        </w:rPr>
        <w:t>به نام خدا</w:t>
      </w:r>
    </w:p>
    <w:p w14:paraId="58561E5A" w14:textId="5020D6A9" w:rsidR="00C334D0" w:rsidRDefault="00172D2B" w:rsidP="00172D2B">
      <w:pPr>
        <w:jc w:val="center"/>
        <w:rPr>
          <w:b/>
          <w:bCs/>
          <w:sz w:val="28"/>
          <w:szCs w:val="32"/>
          <w:rtl/>
          <w:lang w:bidi="fa-IR"/>
        </w:rPr>
      </w:pPr>
      <w:r>
        <w:rPr>
          <w:rFonts w:hint="cs"/>
          <w:b/>
          <w:bCs/>
          <w:sz w:val="28"/>
          <w:szCs w:val="32"/>
          <w:rtl/>
          <w:lang w:bidi="fa-IR"/>
        </w:rPr>
        <w:t>راهنمای ورود به</w:t>
      </w:r>
      <w:r w:rsidR="00C334D0" w:rsidRPr="00953D1F">
        <w:rPr>
          <w:rFonts w:hint="cs"/>
          <w:b/>
          <w:bCs/>
          <w:sz w:val="28"/>
          <w:szCs w:val="32"/>
          <w:rtl/>
          <w:lang w:bidi="fa-IR"/>
        </w:rPr>
        <w:t xml:space="preserve"> سامانه یادگیری الکترونیکی دانشگاه فرهنگیان استان تهران</w:t>
      </w:r>
    </w:p>
    <w:p w14:paraId="16D7EAF0" w14:textId="2D47271F" w:rsidR="00B341C3" w:rsidRDefault="00D877A2" w:rsidP="00172D2B">
      <w:pPr>
        <w:jc w:val="center"/>
        <w:rPr>
          <w:b/>
          <w:bCs/>
          <w:sz w:val="28"/>
          <w:szCs w:val="32"/>
          <w:rtl/>
          <w:lang w:bidi="fa-IR"/>
        </w:rPr>
      </w:pPr>
      <w:r>
        <w:rPr>
          <w:rFonts w:hint="cs"/>
          <w:b/>
          <w:bCs/>
          <w:sz w:val="28"/>
          <w:szCs w:val="32"/>
          <w:rtl/>
          <w:lang w:bidi="fa-IR"/>
        </w:rPr>
        <w:t>با</w:t>
      </w:r>
      <w:r w:rsidR="00B341C3">
        <w:rPr>
          <w:rFonts w:hint="cs"/>
          <w:b/>
          <w:bCs/>
          <w:sz w:val="28"/>
          <w:szCs w:val="32"/>
          <w:rtl/>
          <w:lang w:bidi="fa-IR"/>
        </w:rPr>
        <w:t xml:space="preserve"> سیستم عامل ویندوز</w:t>
      </w:r>
    </w:p>
    <w:p w14:paraId="32917EB5" w14:textId="0B45CCB6" w:rsidR="00172D2B" w:rsidRPr="003C5177" w:rsidRDefault="00172D2B" w:rsidP="00172D2B">
      <w:pPr>
        <w:jc w:val="center"/>
        <w:rPr>
          <w:u w:val="single"/>
          <w:rtl/>
          <w:lang w:bidi="fa-IR"/>
        </w:rPr>
      </w:pPr>
      <w:r w:rsidRPr="003C5177">
        <w:rPr>
          <w:rFonts w:hint="cs"/>
          <w:u w:val="single"/>
          <w:rtl/>
          <w:lang w:bidi="fa-IR"/>
        </w:rPr>
        <w:t>(</w:t>
      </w:r>
      <w:r w:rsidR="007A6EC7" w:rsidRPr="003C5177">
        <w:rPr>
          <w:rFonts w:hint="cs"/>
          <w:u w:val="single"/>
          <w:rtl/>
          <w:lang w:bidi="fa-IR"/>
        </w:rPr>
        <w:t xml:space="preserve">این </w:t>
      </w:r>
      <w:r w:rsidRPr="003C5177">
        <w:rPr>
          <w:rFonts w:hint="cs"/>
          <w:u w:val="single"/>
          <w:rtl/>
          <w:lang w:bidi="fa-IR"/>
        </w:rPr>
        <w:t>نسخه آزمایشی و غیر قابل استناد</w:t>
      </w:r>
      <w:r w:rsidR="007A6EC7" w:rsidRPr="003C5177">
        <w:rPr>
          <w:rFonts w:hint="cs"/>
          <w:u w:val="single"/>
          <w:rtl/>
          <w:lang w:bidi="fa-IR"/>
        </w:rPr>
        <w:t xml:space="preserve"> است و تکمیل و اصلاح خواهد شد</w:t>
      </w:r>
      <w:r w:rsidRPr="003C5177">
        <w:rPr>
          <w:rFonts w:hint="cs"/>
          <w:u w:val="single"/>
          <w:rtl/>
          <w:lang w:bidi="fa-IR"/>
        </w:rPr>
        <w:t>)</w:t>
      </w:r>
    </w:p>
    <w:p w14:paraId="406F6767" w14:textId="77777777" w:rsidR="005931B2" w:rsidRDefault="005931B2">
      <w:pPr>
        <w:rPr>
          <w:rtl/>
          <w:lang w:bidi="fa-IR"/>
        </w:rPr>
      </w:pPr>
    </w:p>
    <w:p w14:paraId="2DF248AD" w14:textId="2B1B3E88" w:rsidR="00C334D0" w:rsidRDefault="00D877A2" w:rsidP="00D877A2">
      <w:pPr>
        <w:rPr>
          <w:rtl/>
          <w:lang w:bidi="fa-IR"/>
        </w:rPr>
      </w:pPr>
      <w:r>
        <w:rPr>
          <w:rFonts w:hint="cs"/>
          <w:rtl/>
          <w:lang w:bidi="fa-IR"/>
        </w:rPr>
        <w:t>۱</w:t>
      </w:r>
      <w:r w:rsidR="005931B2">
        <w:rPr>
          <w:rFonts w:hint="cs"/>
          <w:rtl/>
          <w:lang w:bidi="fa-IR"/>
        </w:rPr>
        <w:t>- نرم‌افزارهای مورد نیاز</w:t>
      </w:r>
      <w:r>
        <w:rPr>
          <w:rFonts w:hint="cs"/>
          <w:rtl/>
          <w:lang w:bidi="fa-IR"/>
        </w:rPr>
        <w:t xml:space="preserve"> را نصب کنید:</w:t>
      </w:r>
      <w:r w:rsidR="00A57D89">
        <w:rPr>
          <w:rFonts w:hint="cs"/>
          <w:rtl/>
          <w:lang w:bidi="fa-IR"/>
        </w:rPr>
        <w:t xml:space="preserve"> </w:t>
      </w:r>
    </w:p>
    <w:tbl>
      <w:tblPr>
        <w:tblStyle w:val="TableGrid"/>
        <w:bidiVisual/>
        <w:tblW w:w="9361" w:type="dxa"/>
        <w:tblLook w:val="04A0" w:firstRow="1" w:lastRow="0" w:firstColumn="1" w:lastColumn="0" w:noHBand="0" w:noVBand="1"/>
      </w:tblPr>
      <w:tblGrid>
        <w:gridCol w:w="697"/>
        <w:gridCol w:w="2290"/>
        <w:gridCol w:w="6374"/>
      </w:tblGrid>
      <w:tr w:rsidR="00A57D89" w14:paraId="277A9466" w14:textId="01918177" w:rsidTr="0053795C">
        <w:tc>
          <w:tcPr>
            <w:tcW w:w="697" w:type="dxa"/>
            <w:shd w:val="clear" w:color="auto" w:fill="FFF2CC" w:themeFill="accent4" w:themeFillTint="33"/>
          </w:tcPr>
          <w:p w14:paraId="5206FB15" w14:textId="56FB7DAF" w:rsidR="00A57D89" w:rsidRDefault="00A57D89" w:rsidP="003C517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2290" w:type="dxa"/>
            <w:shd w:val="clear" w:color="auto" w:fill="FFF2CC" w:themeFill="accent4" w:themeFillTint="33"/>
          </w:tcPr>
          <w:p w14:paraId="70DB2566" w14:textId="0B3B7B16" w:rsidR="00A57D89" w:rsidRDefault="00A57D89" w:rsidP="003C517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نرم افزار</w:t>
            </w:r>
          </w:p>
        </w:tc>
        <w:tc>
          <w:tcPr>
            <w:tcW w:w="6374" w:type="dxa"/>
            <w:shd w:val="clear" w:color="auto" w:fill="FFF2CC" w:themeFill="accent4" w:themeFillTint="33"/>
          </w:tcPr>
          <w:p w14:paraId="462072AB" w14:textId="14001843" w:rsidR="00A57D89" w:rsidRDefault="00A57D89" w:rsidP="003C5177">
            <w:pPr>
              <w:jc w:val="center"/>
              <w:rPr>
                <w:rtl/>
                <w:lang w:bidi="fa-IR"/>
              </w:rPr>
            </w:pPr>
            <w:r w:rsidRPr="00A57D89">
              <w:rPr>
                <w:rtl/>
                <w:lang w:bidi="fa-IR"/>
              </w:rPr>
              <w:t>ل</w:t>
            </w:r>
            <w:r w:rsidRPr="00A57D89">
              <w:rPr>
                <w:rFonts w:hint="cs"/>
                <w:rtl/>
                <w:lang w:bidi="fa-IR"/>
              </w:rPr>
              <w:t>ی</w:t>
            </w:r>
            <w:r w:rsidRPr="00A57D89">
              <w:rPr>
                <w:rFonts w:hint="eastAsia"/>
                <w:rtl/>
                <w:lang w:bidi="fa-IR"/>
              </w:rPr>
              <w:t>نک</w:t>
            </w:r>
            <w:r w:rsidRPr="00A57D89">
              <w:rPr>
                <w:rtl/>
                <w:lang w:bidi="fa-IR"/>
              </w:rPr>
              <w:t xml:space="preserve"> دانلود</w:t>
            </w:r>
          </w:p>
        </w:tc>
      </w:tr>
      <w:tr w:rsidR="00A57D89" w14:paraId="652616A4" w14:textId="65DBEC0D" w:rsidTr="007F69EB">
        <w:tc>
          <w:tcPr>
            <w:tcW w:w="697" w:type="dxa"/>
          </w:tcPr>
          <w:p w14:paraId="249BDB48" w14:textId="77777777" w:rsidR="00A57D89" w:rsidRDefault="00A57D89" w:rsidP="00B92243">
            <w:pPr>
              <w:pStyle w:val="ListParagraph"/>
              <w:numPr>
                <w:ilvl w:val="0"/>
                <w:numId w:val="2"/>
              </w:numPr>
              <w:rPr>
                <w:rtl/>
                <w:lang w:bidi="fa-IR"/>
              </w:rPr>
            </w:pPr>
          </w:p>
        </w:tc>
        <w:tc>
          <w:tcPr>
            <w:tcW w:w="2290" w:type="dxa"/>
          </w:tcPr>
          <w:p w14:paraId="638DA7F6" w14:textId="77777777" w:rsidR="00A57D89" w:rsidRPr="006C396E" w:rsidRDefault="00A57D89" w:rsidP="00A57D89">
            <w:pPr>
              <w:bidi w:val="0"/>
              <w:rPr>
                <w:rtl/>
              </w:rPr>
            </w:pPr>
            <w:r w:rsidRPr="006C396E">
              <w:t>Google Chrome</w:t>
            </w:r>
          </w:p>
          <w:p w14:paraId="0A3824EA" w14:textId="33C1FD9D" w:rsidR="00A57D89" w:rsidRDefault="00A57D89" w:rsidP="00A57D89">
            <w:pPr>
              <w:bidi w:val="0"/>
              <w:rPr>
                <w:rtl/>
                <w:lang w:bidi="fa-IR"/>
              </w:rPr>
            </w:pPr>
          </w:p>
        </w:tc>
        <w:tc>
          <w:tcPr>
            <w:tcW w:w="6374" w:type="dxa"/>
          </w:tcPr>
          <w:p w14:paraId="749624A5" w14:textId="09328144" w:rsidR="00A57D89" w:rsidRDefault="003C5177" w:rsidP="00A57D89">
            <w:pPr>
              <w:bidi w:val="0"/>
              <w:rPr>
                <w:rtl/>
              </w:rPr>
            </w:pPr>
            <w:r w:rsidRPr="003713E8">
              <w:t>https://soft98.ir/internet/web-browser/244-google-chrome.html</w:t>
            </w:r>
          </w:p>
          <w:p w14:paraId="40FBA389" w14:textId="0E79E014" w:rsidR="003C5177" w:rsidRPr="007B5F72" w:rsidRDefault="003C5177" w:rsidP="003C5177">
            <w:pPr>
              <w:bidi w:val="0"/>
            </w:pPr>
          </w:p>
        </w:tc>
      </w:tr>
      <w:tr w:rsidR="00A57D89" w14:paraId="23FD21A7" w14:textId="10BD9F6E" w:rsidTr="007F69EB">
        <w:tc>
          <w:tcPr>
            <w:tcW w:w="697" w:type="dxa"/>
          </w:tcPr>
          <w:p w14:paraId="013F8C77" w14:textId="77777777" w:rsidR="00A57D89" w:rsidRDefault="00A57D89" w:rsidP="00B92243">
            <w:pPr>
              <w:pStyle w:val="ListParagraph"/>
              <w:numPr>
                <w:ilvl w:val="0"/>
                <w:numId w:val="2"/>
              </w:numPr>
              <w:rPr>
                <w:rtl/>
                <w:lang w:bidi="fa-IR"/>
              </w:rPr>
            </w:pPr>
          </w:p>
        </w:tc>
        <w:tc>
          <w:tcPr>
            <w:tcW w:w="2290" w:type="dxa"/>
          </w:tcPr>
          <w:p w14:paraId="20FA87FF" w14:textId="77777777" w:rsidR="00A57D89" w:rsidRDefault="00A57D89" w:rsidP="00A57D89">
            <w:pPr>
              <w:bidi w:val="0"/>
              <w:rPr>
                <w:rtl/>
                <w:lang w:bidi="fa-IR"/>
              </w:rPr>
            </w:pPr>
            <w:r w:rsidRPr="00B92243">
              <w:rPr>
                <w:lang w:bidi="fa-IR"/>
              </w:rPr>
              <w:t>Adobe Flash Player</w:t>
            </w:r>
          </w:p>
          <w:p w14:paraId="7DFC6082" w14:textId="51478DB8" w:rsidR="00A57D89" w:rsidRDefault="00A57D89" w:rsidP="007B5F72">
            <w:pPr>
              <w:rPr>
                <w:rtl/>
                <w:lang w:bidi="fa-IR"/>
              </w:rPr>
            </w:pPr>
          </w:p>
        </w:tc>
        <w:tc>
          <w:tcPr>
            <w:tcW w:w="6374" w:type="dxa"/>
          </w:tcPr>
          <w:p w14:paraId="5301FB44" w14:textId="1C488F0B" w:rsidR="00A57D89" w:rsidRDefault="007B5F72" w:rsidP="00A57D89">
            <w:pPr>
              <w:bidi w:val="0"/>
              <w:rPr>
                <w:rtl/>
                <w:lang w:bidi="fa-IR"/>
              </w:rPr>
            </w:pPr>
            <w:r w:rsidRPr="003713E8">
              <w:rPr>
                <w:lang w:bidi="fa-IR"/>
              </w:rPr>
              <w:t>https://soft98.ir/software/flash-tools/29-adobe-flash-player.html</w:t>
            </w:r>
          </w:p>
          <w:p w14:paraId="5599FE93" w14:textId="0874C268" w:rsidR="007B5F72" w:rsidRPr="003713E8" w:rsidRDefault="007F69EB" w:rsidP="003713E8">
            <w:pPr>
              <w:ind w:right="436"/>
              <w:rPr>
                <w:lang w:bidi="fa-IR"/>
              </w:rPr>
            </w:pPr>
            <w:r w:rsidRPr="003713E8">
              <w:rPr>
                <w:rFonts w:hint="cs"/>
                <w:rtl/>
                <w:lang w:bidi="fa-IR"/>
              </w:rPr>
              <w:t xml:space="preserve">(گزینه </w:t>
            </w:r>
            <w:r w:rsidRPr="003713E8">
              <w:rPr>
                <w:rtl/>
                <w:lang w:bidi="fa-IR"/>
              </w:rPr>
              <w:t>برا</w:t>
            </w:r>
            <w:r w:rsidRPr="003713E8">
              <w:rPr>
                <w:rFonts w:hint="cs"/>
                <w:rtl/>
                <w:lang w:bidi="fa-IR"/>
              </w:rPr>
              <w:t>ی</w:t>
            </w:r>
            <w:r w:rsidRPr="003713E8">
              <w:rPr>
                <w:rtl/>
                <w:lang w:bidi="fa-IR"/>
              </w:rPr>
              <w:t xml:space="preserve"> مرورگرها</w:t>
            </w:r>
            <w:r w:rsidRPr="003713E8">
              <w:rPr>
                <w:rFonts w:hint="cs"/>
                <w:rtl/>
                <w:lang w:bidi="fa-IR"/>
              </w:rPr>
              <w:t>ی</w:t>
            </w:r>
            <w:r w:rsidRPr="003713E8">
              <w:rPr>
                <w:rtl/>
                <w:lang w:bidi="fa-IR"/>
              </w:rPr>
              <w:t xml:space="preserve"> </w:t>
            </w:r>
            <w:r w:rsidRPr="003713E8">
              <w:rPr>
                <w:lang w:bidi="fa-IR"/>
              </w:rPr>
              <w:t>Chromium-based browsers – PPAPI</w:t>
            </w:r>
            <w:r w:rsidRPr="003713E8">
              <w:rPr>
                <w:rFonts w:hint="cs"/>
                <w:rtl/>
                <w:lang w:bidi="fa-IR"/>
              </w:rPr>
              <w:t xml:space="preserve"> را دانلود کنید)</w:t>
            </w:r>
            <w:bookmarkStart w:id="0" w:name="_GoBack"/>
            <w:bookmarkEnd w:id="0"/>
          </w:p>
        </w:tc>
      </w:tr>
      <w:tr w:rsidR="00A57D89" w14:paraId="298C7419" w14:textId="0FC82F69" w:rsidTr="007F69EB">
        <w:tc>
          <w:tcPr>
            <w:tcW w:w="697" w:type="dxa"/>
          </w:tcPr>
          <w:p w14:paraId="4100BBDD" w14:textId="77777777" w:rsidR="00A57D89" w:rsidRDefault="00A57D89" w:rsidP="00B92243">
            <w:pPr>
              <w:pStyle w:val="ListParagraph"/>
              <w:numPr>
                <w:ilvl w:val="0"/>
                <w:numId w:val="2"/>
              </w:numPr>
              <w:rPr>
                <w:rtl/>
                <w:lang w:bidi="fa-IR"/>
              </w:rPr>
            </w:pPr>
          </w:p>
        </w:tc>
        <w:tc>
          <w:tcPr>
            <w:tcW w:w="2290" w:type="dxa"/>
          </w:tcPr>
          <w:p w14:paraId="2103F02E" w14:textId="77777777" w:rsidR="00A57D89" w:rsidRDefault="00A57D89" w:rsidP="00A57D89">
            <w:pPr>
              <w:bidi w:val="0"/>
              <w:rPr>
                <w:rtl/>
                <w:lang w:bidi="fa-IR"/>
              </w:rPr>
            </w:pPr>
            <w:r w:rsidRPr="00A57D89">
              <w:rPr>
                <w:lang w:bidi="fa-IR"/>
              </w:rPr>
              <w:t>Adobe Connect</w:t>
            </w:r>
          </w:p>
          <w:p w14:paraId="5433EFF7" w14:textId="464004C6" w:rsidR="00A57D89" w:rsidRDefault="00A57D89" w:rsidP="00A57D89">
            <w:pPr>
              <w:bidi w:val="0"/>
              <w:rPr>
                <w:rtl/>
                <w:lang w:bidi="fa-IR"/>
              </w:rPr>
            </w:pPr>
          </w:p>
        </w:tc>
        <w:tc>
          <w:tcPr>
            <w:tcW w:w="6374" w:type="dxa"/>
          </w:tcPr>
          <w:p w14:paraId="486D17B7" w14:textId="0CB6DA5A" w:rsidR="00A57D89" w:rsidRDefault="003C5177" w:rsidP="00A57D89">
            <w:pPr>
              <w:bidi w:val="0"/>
              <w:rPr>
                <w:rtl/>
                <w:lang w:bidi="fa-IR"/>
              </w:rPr>
            </w:pPr>
            <w:r w:rsidRPr="003713E8">
              <w:rPr>
                <w:lang w:bidi="fa-IR"/>
              </w:rPr>
              <w:t>http://lms.iust.ac.ir/software/ConnectAppSetup2019_5_1.exe</w:t>
            </w:r>
          </w:p>
          <w:p w14:paraId="0DCF991A" w14:textId="1679598C" w:rsidR="003C5177" w:rsidRPr="00A57D89" w:rsidRDefault="003C5177" w:rsidP="003C5177">
            <w:pPr>
              <w:bidi w:val="0"/>
              <w:rPr>
                <w:lang w:bidi="fa-IR"/>
              </w:rPr>
            </w:pPr>
          </w:p>
        </w:tc>
      </w:tr>
    </w:tbl>
    <w:p w14:paraId="37A8BEB3" w14:textId="6DDB09FF" w:rsidR="00B92243" w:rsidRDefault="00B92243">
      <w:pPr>
        <w:rPr>
          <w:rtl/>
          <w:lang w:bidi="fa-IR"/>
        </w:rPr>
      </w:pPr>
    </w:p>
    <w:p w14:paraId="6CF9C313" w14:textId="77777777" w:rsidR="00B341C3" w:rsidRDefault="00B341C3">
      <w:pPr>
        <w:rPr>
          <w:rtl/>
          <w:lang w:bidi="fa-IR"/>
        </w:rPr>
      </w:pPr>
    </w:p>
    <w:p w14:paraId="323E447C" w14:textId="4A8445A1" w:rsidR="00B341C3" w:rsidRDefault="00D877A2" w:rsidP="00220B77">
      <w:pPr>
        <w:ind w:left="-450"/>
        <w:rPr>
          <w:rtl/>
          <w:lang w:bidi="fa-IR"/>
        </w:rPr>
      </w:pPr>
      <w:r>
        <w:rPr>
          <w:rFonts w:hint="cs"/>
          <w:rtl/>
          <w:lang w:bidi="fa-IR"/>
        </w:rPr>
        <w:t>۲</w:t>
      </w:r>
      <w:r w:rsidR="00B341C3">
        <w:rPr>
          <w:rFonts w:hint="cs"/>
          <w:rtl/>
          <w:lang w:bidi="fa-IR"/>
        </w:rPr>
        <w:t xml:space="preserve">- </w:t>
      </w:r>
      <w:r w:rsidR="00220B77">
        <w:rPr>
          <w:rFonts w:hint="cs"/>
          <w:rtl/>
          <w:lang w:bidi="fa-IR"/>
        </w:rPr>
        <w:t xml:space="preserve">از طریق </w:t>
      </w:r>
      <w:r w:rsidR="00B341C3">
        <w:rPr>
          <w:rFonts w:hint="cs"/>
          <w:rtl/>
          <w:lang w:bidi="fa-IR"/>
        </w:rPr>
        <w:t xml:space="preserve">مرورگر به نشانی </w:t>
      </w:r>
      <w:r w:rsidR="00B341C3" w:rsidRPr="00B341C3">
        <w:rPr>
          <w:lang w:bidi="fa-IR"/>
        </w:rPr>
        <w:t>tehranlms.cfu.ac.ir</w:t>
      </w:r>
      <w:r w:rsidR="00B341C3">
        <w:rPr>
          <w:rFonts w:hint="cs"/>
          <w:rtl/>
          <w:lang w:bidi="fa-IR"/>
        </w:rPr>
        <w:t xml:space="preserve"> مراجعه نمایید</w:t>
      </w:r>
      <w:r>
        <w:rPr>
          <w:rFonts w:hint="cs"/>
          <w:rtl/>
          <w:lang w:bidi="fa-IR"/>
        </w:rPr>
        <w:t xml:space="preserve"> و روی گزینه ورود (بالا سمت راست) کلیک کنید:</w:t>
      </w:r>
      <w:r w:rsidR="00B341C3">
        <w:rPr>
          <w:rFonts w:hint="cs"/>
          <w:rtl/>
          <w:lang w:bidi="fa-IR"/>
        </w:rPr>
        <w:t xml:space="preserve"> </w:t>
      </w:r>
    </w:p>
    <w:p w14:paraId="3CBD8D81" w14:textId="2433074D" w:rsidR="00B341C3" w:rsidRDefault="00D877A2" w:rsidP="00D877A2">
      <w:pPr>
        <w:rPr>
          <w:rtl/>
          <w:lang w:bidi="fa-IR"/>
        </w:rPr>
      </w:pPr>
      <w:r w:rsidRPr="00D877A2">
        <w:rPr>
          <w:noProof/>
          <w:rtl/>
          <w:lang w:bidi="fa-IR"/>
        </w:rPr>
        <w:drawing>
          <wp:inline distT="0" distB="0" distL="0" distR="0" wp14:anchorId="78CCABA1" wp14:editId="5B2201A0">
            <wp:extent cx="5943600" cy="24390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AE240" w14:textId="55ADE720" w:rsidR="00C334D0" w:rsidRDefault="00D877A2" w:rsidP="0053795C">
      <w:pPr>
        <w:rPr>
          <w:noProof/>
          <w:rtl/>
          <w:lang w:bidi="fa-IR"/>
        </w:rPr>
      </w:pPr>
      <w:r>
        <w:rPr>
          <w:rFonts w:hint="cs"/>
          <w:rtl/>
          <w:lang w:bidi="fa-IR"/>
        </w:rPr>
        <w:lastRenderedPageBreak/>
        <w:t>۳</w:t>
      </w:r>
      <w:r w:rsidR="00B341C3">
        <w:rPr>
          <w:rFonts w:hint="cs"/>
          <w:rtl/>
          <w:lang w:bidi="fa-IR"/>
        </w:rPr>
        <w:t xml:space="preserve">- </w:t>
      </w:r>
      <w:r w:rsidR="00EB41EC">
        <w:rPr>
          <w:rFonts w:hint="cs"/>
          <w:noProof/>
          <w:rtl/>
          <w:lang w:bidi="fa-IR"/>
        </w:rPr>
        <w:t>نام کاربری و رمز ورود</w:t>
      </w:r>
      <w:r w:rsidR="00220B77">
        <w:rPr>
          <w:rFonts w:hint="cs"/>
          <w:noProof/>
          <w:rtl/>
          <w:lang w:bidi="fa-IR"/>
        </w:rPr>
        <w:t xml:space="preserve"> خود</w:t>
      </w:r>
      <w:r w:rsidR="00EB41EC">
        <w:rPr>
          <w:rFonts w:hint="cs"/>
          <w:noProof/>
          <w:rtl/>
          <w:lang w:bidi="fa-IR"/>
        </w:rPr>
        <w:t xml:space="preserve"> را درج کنید:</w:t>
      </w:r>
    </w:p>
    <w:p w14:paraId="0F00F165" w14:textId="754EFA29" w:rsidR="00EB41EC" w:rsidRDefault="00EB41EC" w:rsidP="0053795C">
      <w:pPr>
        <w:rPr>
          <w:noProof/>
          <w:rtl/>
          <w:lang w:bidi="fa-IR"/>
        </w:rPr>
      </w:pPr>
      <w:r w:rsidRPr="00EB41EC">
        <w:rPr>
          <w:noProof/>
          <w:rtl/>
          <w:lang w:bidi="fa-IR"/>
        </w:rPr>
        <w:drawing>
          <wp:inline distT="0" distB="0" distL="0" distR="0" wp14:anchorId="0177A030" wp14:editId="73667727">
            <wp:extent cx="5943600" cy="316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6E76F" w14:textId="36FDA900" w:rsidR="00B341C3" w:rsidRDefault="00B341C3" w:rsidP="00B341C3">
      <w:pPr>
        <w:rPr>
          <w:rtl/>
          <w:lang w:bidi="fa-IR"/>
        </w:rPr>
      </w:pPr>
    </w:p>
    <w:p w14:paraId="3C4932DA" w14:textId="77777777" w:rsidR="005C0E72" w:rsidRDefault="005C0E72" w:rsidP="00B341C3">
      <w:pPr>
        <w:rPr>
          <w:rtl/>
          <w:lang w:bidi="fa-IR"/>
        </w:rPr>
      </w:pPr>
    </w:p>
    <w:p w14:paraId="6D7C0872" w14:textId="163CD1E6" w:rsidR="00B341C3" w:rsidRDefault="00B341C3" w:rsidP="00B341C3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۴- </w:t>
      </w:r>
      <w:r w:rsidR="00D877A2">
        <w:rPr>
          <w:rFonts w:hint="cs"/>
          <w:rtl/>
          <w:lang w:bidi="fa-IR"/>
        </w:rPr>
        <w:t>در سامانه فهرست کلاسهای شما آمده است. برای ورود به کلاس روی آن کلیک کنید:</w:t>
      </w:r>
    </w:p>
    <w:p w14:paraId="2B52FF96" w14:textId="0E9E95C8" w:rsidR="00D877A2" w:rsidRDefault="005C0E72" w:rsidP="00B341C3">
      <w:pPr>
        <w:rPr>
          <w:noProof/>
          <w:rtl/>
          <w:lang w:bidi="fa-IR"/>
        </w:rPr>
      </w:pPr>
      <w:r w:rsidRPr="005C0E72">
        <w:rPr>
          <w:noProof/>
          <w:rtl/>
          <w:lang w:bidi="fa-IR"/>
        </w:rPr>
        <w:drawing>
          <wp:inline distT="0" distB="0" distL="0" distR="0" wp14:anchorId="7FDB3541" wp14:editId="3325AF8C">
            <wp:extent cx="5943600" cy="21913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23C33" w14:textId="33BC4F8A" w:rsidR="007A6EC7" w:rsidRPr="007A6EC7" w:rsidRDefault="007A6EC7" w:rsidP="007A6EC7">
      <w:pPr>
        <w:rPr>
          <w:rtl/>
          <w:lang w:bidi="fa-IR"/>
        </w:rPr>
      </w:pPr>
    </w:p>
    <w:p w14:paraId="76BDF590" w14:textId="47CC508C" w:rsidR="007A6EC7" w:rsidRDefault="007A6EC7" w:rsidP="007A6EC7">
      <w:pPr>
        <w:rPr>
          <w:rtl/>
          <w:lang w:bidi="fa-IR"/>
        </w:rPr>
      </w:pPr>
    </w:p>
    <w:p w14:paraId="7CFAA7A0" w14:textId="77777777" w:rsidR="005C0E72" w:rsidRDefault="005C0E72" w:rsidP="007A6EC7">
      <w:pPr>
        <w:rPr>
          <w:rtl/>
          <w:lang w:bidi="fa-IR"/>
        </w:rPr>
      </w:pPr>
    </w:p>
    <w:p w14:paraId="5C377007" w14:textId="11E7B074" w:rsidR="007A6EC7" w:rsidRDefault="009A7200" w:rsidP="007A6EC7">
      <w:pPr>
        <w:rPr>
          <w:lang w:bidi="fa-IR"/>
        </w:rPr>
      </w:pPr>
      <w:r>
        <w:rPr>
          <w:rFonts w:hint="cs"/>
          <w:rtl/>
          <w:lang w:bidi="fa-IR"/>
        </w:rPr>
        <w:lastRenderedPageBreak/>
        <w:t>۵- پس از ک</w:t>
      </w:r>
      <w:r w:rsidR="00220B77">
        <w:rPr>
          <w:rFonts w:hint="cs"/>
          <w:rtl/>
          <w:lang w:bidi="fa-IR"/>
        </w:rPr>
        <w:t xml:space="preserve">لیک روی درس، پنجره زیر باز می شود، بر روی </w:t>
      </w:r>
      <w:r w:rsidR="00220B77">
        <w:rPr>
          <w:lang w:bidi="fa-IR"/>
        </w:rPr>
        <w:t>Open in Application</w:t>
      </w:r>
      <w:r w:rsidR="00220B77">
        <w:rPr>
          <w:rFonts w:hint="cs"/>
          <w:rtl/>
          <w:lang w:bidi="fa-IR"/>
        </w:rPr>
        <w:t xml:space="preserve"> کلیک کنید</w:t>
      </w:r>
      <w:r w:rsidR="00CA4D13">
        <w:rPr>
          <w:lang w:bidi="fa-IR"/>
        </w:rPr>
        <w:t>:</w:t>
      </w:r>
    </w:p>
    <w:p w14:paraId="0B3983D0" w14:textId="79BC6AC9" w:rsidR="00220B77" w:rsidRDefault="005C0E72" w:rsidP="007A6EC7">
      <w:pPr>
        <w:rPr>
          <w:rtl/>
          <w:lang w:bidi="fa-IR"/>
        </w:rPr>
      </w:pPr>
      <w:r w:rsidRPr="005C0E72">
        <w:rPr>
          <w:noProof/>
          <w:rtl/>
          <w:lang w:bidi="fa-IR"/>
        </w:rPr>
        <w:drawing>
          <wp:inline distT="0" distB="0" distL="0" distR="0" wp14:anchorId="51CF3764" wp14:editId="50A431C6">
            <wp:extent cx="5943600" cy="33902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71816" w14:textId="4343F6B6" w:rsidR="00CA4D13" w:rsidRDefault="00CA4D13" w:rsidP="00CA4D13">
      <w:pPr>
        <w:rPr>
          <w:lang w:bidi="fa-IR"/>
        </w:rPr>
      </w:pPr>
    </w:p>
    <w:p w14:paraId="215C6981" w14:textId="0A184165" w:rsidR="00CA4D13" w:rsidRDefault="00CA4D13" w:rsidP="00CA4D13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۶- در پنجره بعدی بر روی </w:t>
      </w:r>
      <w:r w:rsidR="005C0E72">
        <w:rPr>
          <w:lang w:bidi="fa-IR"/>
        </w:rPr>
        <w:t>Open URL:Adobe Connect</w:t>
      </w:r>
      <w:r w:rsidR="005C0E72">
        <w:rPr>
          <w:rFonts w:hint="cs"/>
          <w:rtl/>
          <w:lang w:bidi="fa-IR"/>
        </w:rPr>
        <w:t xml:space="preserve"> کلیک کنید:</w:t>
      </w:r>
    </w:p>
    <w:p w14:paraId="7B15880F" w14:textId="1C22C72D" w:rsidR="00CA4D13" w:rsidRDefault="005C0E72" w:rsidP="00CA4D13">
      <w:pPr>
        <w:rPr>
          <w:rtl/>
          <w:lang w:bidi="fa-IR"/>
        </w:rPr>
      </w:pPr>
      <w:r w:rsidRPr="005C0E72">
        <w:rPr>
          <w:noProof/>
          <w:rtl/>
          <w:lang w:bidi="fa-IR"/>
        </w:rPr>
        <w:drawing>
          <wp:inline distT="0" distB="0" distL="0" distR="0" wp14:anchorId="076BF016" wp14:editId="044397D5">
            <wp:extent cx="5943600" cy="34715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54AD3" w14:textId="55EBE6C1" w:rsidR="00CA4D13" w:rsidRDefault="00CA4D13" w:rsidP="00CA4D13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۷-</w:t>
      </w:r>
      <w:r w:rsidR="005C0E72">
        <w:rPr>
          <w:rFonts w:hint="cs"/>
          <w:rtl/>
          <w:lang w:bidi="fa-IR"/>
        </w:rPr>
        <w:t xml:space="preserve"> اکنون شما و</w:t>
      </w:r>
      <w:r w:rsidR="003C5177">
        <w:rPr>
          <w:rFonts w:hint="cs"/>
          <w:rtl/>
          <w:lang w:bidi="fa-IR"/>
        </w:rPr>
        <w:t>ار</w:t>
      </w:r>
      <w:r w:rsidR="005C0E72">
        <w:rPr>
          <w:rFonts w:hint="cs"/>
          <w:rtl/>
          <w:lang w:bidi="fa-IR"/>
        </w:rPr>
        <w:t>د کلاس مجازی شده‌اید:</w:t>
      </w:r>
    </w:p>
    <w:p w14:paraId="1CBFE000" w14:textId="4BA39BF4" w:rsidR="005C0E72" w:rsidRPr="00CA4D13" w:rsidRDefault="005C0E72" w:rsidP="00CA4D13">
      <w:pPr>
        <w:rPr>
          <w:rtl/>
          <w:lang w:bidi="fa-IR"/>
        </w:rPr>
      </w:pPr>
      <w:r w:rsidRPr="005C0E72">
        <w:rPr>
          <w:noProof/>
          <w:rtl/>
          <w:lang w:bidi="fa-IR"/>
        </w:rPr>
        <w:drawing>
          <wp:inline distT="0" distB="0" distL="0" distR="0" wp14:anchorId="18C0D3EF" wp14:editId="087332FC">
            <wp:extent cx="5943600" cy="308356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E72" w:rsidRPr="00CA4D1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5826A" w14:textId="77777777" w:rsidR="00E332B2" w:rsidRDefault="00E332B2" w:rsidP="00B341C3">
      <w:pPr>
        <w:spacing w:after="0" w:line="240" w:lineRule="auto"/>
      </w:pPr>
      <w:r>
        <w:separator/>
      </w:r>
    </w:p>
  </w:endnote>
  <w:endnote w:type="continuationSeparator" w:id="0">
    <w:p w14:paraId="0BF880E4" w14:textId="77777777" w:rsidR="00E332B2" w:rsidRDefault="00E332B2" w:rsidP="00B3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558080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2E9AB" w14:textId="1DEB35A2" w:rsidR="00B341C3" w:rsidRDefault="00B34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D6A77" w14:textId="77777777" w:rsidR="00B341C3" w:rsidRDefault="00B34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BDBE1" w14:textId="77777777" w:rsidR="00E332B2" w:rsidRDefault="00E332B2" w:rsidP="00B341C3">
      <w:pPr>
        <w:spacing w:after="0" w:line="240" w:lineRule="auto"/>
      </w:pPr>
      <w:r>
        <w:separator/>
      </w:r>
    </w:p>
  </w:footnote>
  <w:footnote w:type="continuationSeparator" w:id="0">
    <w:p w14:paraId="1265845F" w14:textId="77777777" w:rsidR="00E332B2" w:rsidRDefault="00E332B2" w:rsidP="00B34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55BF8"/>
    <w:multiLevelType w:val="hybridMultilevel"/>
    <w:tmpl w:val="07CC585C"/>
    <w:lvl w:ilvl="0" w:tplc="3C8A0A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1EF13C7"/>
    <w:multiLevelType w:val="hybridMultilevel"/>
    <w:tmpl w:val="F05E0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D0"/>
    <w:rsid w:val="00172D2B"/>
    <w:rsid w:val="00220B77"/>
    <w:rsid w:val="003713E8"/>
    <w:rsid w:val="003C5177"/>
    <w:rsid w:val="0053795C"/>
    <w:rsid w:val="00542E2E"/>
    <w:rsid w:val="00580009"/>
    <w:rsid w:val="005931B2"/>
    <w:rsid w:val="005C0E72"/>
    <w:rsid w:val="006C396E"/>
    <w:rsid w:val="007A6EC7"/>
    <w:rsid w:val="007B5F72"/>
    <w:rsid w:val="007F69EB"/>
    <w:rsid w:val="00840FB6"/>
    <w:rsid w:val="00953D1F"/>
    <w:rsid w:val="009A7200"/>
    <w:rsid w:val="00A57D89"/>
    <w:rsid w:val="00B341C3"/>
    <w:rsid w:val="00B92243"/>
    <w:rsid w:val="00C334D0"/>
    <w:rsid w:val="00C75F1F"/>
    <w:rsid w:val="00CA4D13"/>
    <w:rsid w:val="00D877A2"/>
    <w:rsid w:val="00E332B2"/>
    <w:rsid w:val="00E434BD"/>
    <w:rsid w:val="00EB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3B35"/>
  <w15:chartTrackingRefBased/>
  <w15:docId w15:val="{C247D6F0-C6D1-480A-B2EB-2A0552B4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4BD"/>
    <w:pPr>
      <w:keepNext/>
      <w:keepLines/>
      <w:spacing w:before="240" w:after="120" w:line="360" w:lineRule="auto"/>
      <w:outlineLvl w:val="0"/>
    </w:pPr>
    <w:rPr>
      <w:rFonts w:ascii="B Nazanin" w:eastAsia="B Nazanin" w:hAnsi="B Nazanin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4BD"/>
    <w:rPr>
      <w:rFonts w:ascii="B Nazanin" w:eastAsia="B Nazanin" w:hAnsi="B Nazanin"/>
      <w:b/>
      <w:bCs/>
      <w:color w:val="000000" w:themeColor="text1"/>
      <w:sz w:val="28"/>
    </w:rPr>
  </w:style>
  <w:style w:type="table" w:styleId="TableGrid">
    <w:name w:val="Table Grid"/>
    <w:basedOn w:val="TableNormal"/>
    <w:uiPriority w:val="39"/>
    <w:rsid w:val="00B92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2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D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4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C3"/>
  </w:style>
  <w:style w:type="paragraph" w:styleId="Footer">
    <w:name w:val="footer"/>
    <w:basedOn w:val="Normal"/>
    <w:link w:val="FooterChar"/>
    <w:uiPriority w:val="99"/>
    <w:unhideWhenUsed/>
    <w:rsid w:val="00B34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chamran</dc:creator>
  <cp:keywords/>
  <dc:description/>
  <cp:lastModifiedBy>Chamran</cp:lastModifiedBy>
  <cp:revision>22</cp:revision>
  <cp:lastPrinted>2020-04-11T16:11:00Z</cp:lastPrinted>
  <dcterms:created xsi:type="dcterms:W3CDTF">2020-04-11T06:55:00Z</dcterms:created>
  <dcterms:modified xsi:type="dcterms:W3CDTF">2020-04-11T16:11:00Z</dcterms:modified>
</cp:coreProperties>
</file>